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40" w:rsidRPr="00E9144A" w:rsidRDefault="002A1940" w:rsidP="002A1940">
      <w:pPr>
        <w:spacing w:line="3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2A1940" w:rsidRDefault="002A1940" w:rsidP="002A1940">
      <w:pPr>
        <w:spacing w:line="3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</w:p>
    <w:p w:rsidR="002A1940" w:rsidRDefault="002A1940" w:rsidP="002A1940">
      <w:pPr>
        <w:spacing w:line="3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第六届常德原创文艺奖评奖申报表</w:t>
      </w:r>
    </w:p>
    <w:p w:rsidR="002A1940" w:rsidRDefault="002A1940" w:rsidP="002A1940">
      <w:pPr>
        <w:spacing w:line="360" w:lineRule="exact"/>
        <w:jc w:val="center"/>
        <w:rPr>
          <w:rFonts w:ascii="仿宋" w:eastAsia="仿宋" w:hAnsi="仿宋" w:cs="仿宋"/>
          <w:kern w:val="0"/>
          <w:sz w:val="28"/>
          <w:szCs w:val="28"/>
        </w:rPr>
      </w:pPr>
    </w:p>
    <w:tbl>
      <w:tblPr>
        <w:tblW w:w="0" w:type="auto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164"/>
        <w:gridCol w:w="540"/>
        <w:gridCol w:w="1260"/>
        <w:gridCol w:w="875"/>
        <w:gridCol w:w="305"/>
        <w:gridCol w:w="620"/>
        <w:gridCol w:w="376"/>
        <w:gridCol w:w="180"/>
        <w:gridCol w:w="15"/>
        <w:gridCol w:w="795"/>
        <w:gridCol w:w="74"/>
        <w:gridCol w:w="286"/>
        <w:gridCol w:w="375"/>
        <w:gridCol w:w="781"/>
        <w:gridCol w:w="105"/>
        <w:gridCol w:w="1223"/>
      </w:tblGrid>
      <w:tr w:rsidR="002A1940" w:rsidTr="00252294">
        <w:trPr>
          <w:trHeight w:val="437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品名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497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所属文艺门类</w:t>
            </w:r>
          </w:p>
        </w:tc>
        <w:tc>
          <w:tcPr>
            <w:tcW w:w="1800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所属小项</w:t>
            </w:r>
          </w:p>
        </w:tc>
        <w:tc>
          <w:tcPr>
            <w:tcW w:w="1350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完成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23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1895"/>
          <w:jc w:val="center"/>
        </w:trPr>
        <w:tc>
          <w:tcPr>
            <w:tcW w:w="3708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作品发表、出版、上演、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上映、播出、参展、获奖</w:t>
            </w:r>
          </w:p>
          <w:p w:rsidR="002A1940" w:rsidRDefault="002A1940" w:rsidP="00252294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等情况</w:t>
            </w:r>
          </w:p>
        </w:tc>
        <w:tc>
          <w:tcPr>
            <w:tcW w:w="6010" w:type="dxa"/>
            <w:gridSpan w:val="1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524"/>
          <w:jc w:val="center"/>
        </w:trPr>
        <w:tc>
          <w:tcPr>
            <w:tcW w:w="744" w:type="dxa"/>
            <w:vMerge w:val="restart"/>
            <w:vAlign w:val="center"/>
          </w:tcPr>
          <w:p w:rsidR="002A1940" w:rsidRDefault="002A1940" w:rsidP="00252294">
            <w:pPr>
              <w:spacing w:line="360" w:lineRule="exact"/>
              <w:ind w:firstLineChars="50" w:firstLine="1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者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164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申报者</w:t>
            </w:r>
          </w:p>
        </w:tc>
        <w:tc>
          <w:tcPr>
            <w:tcW w:w="3600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6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笔名或艺名</w:t>
            </w:r>
          </w:p>
        </w:tc>
        <w:tc>
          <w:tcPr>
            <w:tcW w:w="2484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575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6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645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70" w:type="dxa"/>
            <w:gridSpan w:val="1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690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3631" w:type="dxa"/>
            <w:gridSpan w:val="7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70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810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161" w:type="dxa"/>
            <w:gridSpan w:val="11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223" w:type="dxa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572"/>
          <w:jc w:val="center"/>
        </w:trPr>
        <w:tc>
          <w:tcPr>
            <w:tcW w:w="744" w:type="dxa"/>
            <w:vMerge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16" w:type="dxa"/>
            <w:gridSpan w:val="6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2445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申报者主要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文艺成就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trHeight w:val="495"/>
          <w:jc w:val="center"/>
        </w:trPr>
        <w:tc>
          <w:tcPr>
            <w:tcW w:w="4583" w:type="dxa"/>
            <w:gridSpan w:val="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申报作品完成类型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（个人、单位）</w:t>
            </w:r>
          </w:p>
        </w:tc>
        <w:tc>
          <w:tcPr>
            <w:tcW w:w="5135" w:type="dxa"/>
            <w:gridSpan w:val="1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参与人员及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分工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gridSpan w:val="8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84" w:type="dxa"/>
            <w:gridSpan w:val="4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申报单位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)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市评审办审核资格意见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A1940" w:rsidTr="00252294">
        <w:trPr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专家评审组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（公章）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A1940" w:rsidTr="00252294">
        <w:trPr>
          <w:trHeight w:val="2700"/>
          <w:jc w:val="center"/>
        </w:trPr>
        <w:tc>
          <w:tcPr>
            <w:tcW w:w="1908" w:type="dxa"/>
            <w:gridSpan w:val="2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评审委终评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810" w:type="dxa"/>
            <w:gridSpan w:val="15"/>
            <w:vAlign w:val="center"/>
          </w:tcPr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（公章）</w:t>
            </w:r>
          </w:p>
          <w:p w:rsidR="002A1940" w:rsidRDefault="002A1940" w:rsidP="0025229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A1940" w:rsidRPr="004E42EA" w:rsidRDefault="002A1940" w:rsidP="002A1940">
      <w:pPr>
        <w:spacing w:line="360" w:lineRule="exact"/>
        <w:jc w:val="left"/>
        <w:rPr>
          <w:rFonts w:ascii="仿宋_GB2312" w:eastAsia="仿宋_GB2312" w:hAnsi="仿宋" w:cs="仿宋"/>
          <w:kern w:val="0"/>
          <w:sz w:val="24"/>
        </w:rPr>
      </w:pPr>
      <w:r w:rsidRPr="004E42EA">
        <w:rPr>
          <w:rFonts w:ascii="仿宋_GB2312" w:eastAsia="仿宋_GB2312" w:hAnsi="仿宋" w:cs="仿宋" w:hint="eastAsia"/>
          <w:kern w:val="0"/>
          <w:sz w:val="24"/>
        </w:rPr>
        <w:t>填报说明：</w:t>
      </w:r>
      <w:r w:rsidRPr="004E42EA">
        <w:rPr>
          <w:rFonts w:ascii="仿宋_GB2312" w:eastAsia="仿宋_GB2312" w:hAnsi="仿宋" w:cs="仿宋"/>
          <w:kern w:val="0"/>
          <w:sz w:val="24"/>
        </w:rPr>
        <w:t>1</w:t>
      </w:r>
      <w:r>
        <w:rPr>
          <w:rFonts w:ascii="仿宋_GB2312" w:eastAsia="仿宋_GB2312" w:hAnsi="仿宋" w:cs="仿宋" w:hint="eastAsia"/>
          <w:kern w:val="0"/>
          <w:sz w:val="24"/>
        </w:rPr>
        <w:t>.“所属文艺门类”</w:t>
      </w:r>
      <w:r w:rsidRPr="004E42EA">
        <w:rPr>
          <w:rFonts w:ascii="仿宋_GB2312" w:eastAsia="仿宋_GB2312" w:hAnsi="仿宋" w:cs="仿宋" w:hint="eastAsia"/>
          <w:kern w:val="0"/>
          <w:sz w:val="24"/>
        </w:rPr>
        <w:t>指文学作品类、艺术作品类、文艺理论评论类；</w:t>
      </w:r>
    </w:p>
    <w:p w:rsidR="002A1940" w:rsidRPr="004E42EA" w:rsidRDefault="002A1940" w:rsidP="002A1940">
      <w:pPr>
        <w:spacing w:line="360" w:lineRule="exact"/>
        <w:ind w:leftChars="-220" w:left="1218" w:hangingChars="700" w:hanging="1680"/>
        <w:rPr>
          <w:rFonts w:ascii="仿宋_GB2312" w:eastAsia="仿宋_GB2312" w:hAnsi="仿宋" w:cs="仿宋"/>
          <w:kern w:val="0"/>
          <w:sz w:val="24"/>
        </w:rPr>
      </w:pPr>
      <w:r w:rsidRPr="004E42EA">
        <w:rPr>
          <w:rFonts w:ascii="仿宋_GB2312" w:eastAsia="仿宋_GB2312" w:hAnsi="仿宋" w:cs="仿宋"/>
          <w:kern w:val="0"/>
          <w:sz w:val="24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24"/>
        </w:rPr>
        <w:t xml:space="preserve">          </w:t>
      </w:r>
      <w:r w:rsidRPr="004E42EA">
        <w:rPr>
          <w:rFonts w:ascii="仿宋_GB2312" w:eastAsia="仿宋_GB2312" w:hAnsi="仿宋" w:cs="仿宋"/>
          <w:kern w:val="0"/>
          <w:sz w:val="24"/>
        </w:rPr>
        <w:t>2</w:t>
      </w:r>
      <w:r>
        <w:rPr>
          <w:rFonts w:ascii="仿宋_GB2312" w:eastAsia="仿宋_GB2312" w:hAnsi="仿宋" w:cs="仿宋" w:hint="eastAsia"/>
          <w:kern w:val="0"/>
          <w:sz w:val="24"/>
        </w:rPr>
        <w:t>.</w:t>
      </w:r>
      <w:r w:rsidRPr="004E42EA">
        <w:rPr>
          <w:rFonts w:ascii="仿宋_GB2312" w:eastAsia="仿宋_GB2312" w:hAnsi="仿宋" w:cs="仿宋" w:hint="eastAsia"/>
          <w:kern w:val="0"/>
          <w:sz w:val="24"/>
        </w:rPr>
        <w:t>“所属小项”指上述三大类所设</w:t>
      </w:r>
      <w:r w:rsidR="00C80D71">
        <w:rPr>
          <w:rFonts w:ascii="仿宋_GB2312" w:eastAsia="仿宋_GB2312" w:hAnsi="仿宋" w:cs="仿宋" w:hint="eastAsia"/>
          <w:kern w:val="0"/>
          <w:sz w:val="24"/>
        </w:rPr>
        <w:t>21</w:t>
      </w:r>
      <w:r w:rsidRPr="004E42EA">
        <w:rPr>
          <w:rFonts w:ascii="仿宋_GB2312" w:eastAsia="仿宋_GB2312" w:hAnsi="仿宋" w:cs="仿宋" w:hint="eastAsia"/>
          <w:kern w:val="0"/>
          <w:sz w:val="24"/>
        </w:rPr>
        <w:t>项，如“文学作品类”的长篇小说、诗歌等，“艺术作品类”的戏剧作品、美术作品等；“文艺理论评论类”的理论专著、文艺理论评论等；</w:t>
      </w:r>
    </w:p>
    <w:p w:rsidR="002A1940" w:rsidRPr="004E42EA" w:rsidRDefault="002A1940" w:rsidP="002A1940">
      <w:pPr>
        <w:spacing w:line="360" w:lineRule="exact"/>
        <w:ind w:leftChars="-220" w:left="1098" w:hangingChars="650" w:hanging="1560"/>
        <w:rPr>
          <w:rFonts w:ascii="仿宋_GB2312" w:eastAsia="仿宋_GB2312" w:hAnsi="仿宋" w:cs="仿宋"/>
          <w:kern w:val="0"/>
          <w:sz w:val="24"/>
        </w:rPr>
      </w:pPr>
      <w:r w:rsidRPr="004E42EA">
        <w:rPr>
          <w:rFonts w:ascii="仿宋_GB2312" w:eastAsia="仿宋_GB2312" w:hAnsi="仿宋" w:cs="仿宋"/>
          <w:kern w:val="0"/>
          <w:sz w:val="24"/>
        </w:rPr>
        <w:t xml:space="preserve">   </w:t>
      </w:r>
      <w:r w:rsidRPr="004E42EA">
        <w:rPr>
          <w:rFonts w:ascii="仿宋_GB2312" w:eastAsia="仿宋_GB2312" w:hAnsi="仿宋" w:cs="仿宋" w:hint="eastAsia"/>
          <w:kern w:val="0"/>
          <w:sz w:val="24"/>
        </w:rPr>
        <w:t xml:space="preserve">           </w:t>
      </w:r>
      <w:r>
        <w:rPr>
          <w:rFonts w:ascii="仿宋_GB2312" w:eastAsia="仿宋_GB2312" w:hAnsi="仿宋" w:cs="仿宋" w:hint="eastAsia"/>
          <w:kern w:val="0"/>
          <w:sz w:val="24"/>
        </w:rPr>
        <w:t>3.单位申报的，在“申报者”栏填写单位名称、负责人姓名、</w:t>
      </w:r>
      <w:r w:rsidRPr="004E42EA">
        <w:rPr>
          <w:rFonts w:ascii="仿宋_GB2312" w:eastAsia="仿宋_GB2312" w:hAnsi="仿宋" w:cs="仿宋" w:hint="eastAsia"/>
          <w:kern w:val="0"/>
          <w:sz w:val="24"/>
        </w:rPr>
        <w:t>联系方式；</w:t>
      </w:r>
    </w:p>
    <w:p w:rsidR="002A1940" w:rsidRDefault="002A1940" w:rsidP="002A1940">
      <w:pPr>
        <w:spacing w:line="360" w:lineRule="exact"/>
        <w:ind w:leftChars="-220" w:left="-462"/>
        <w:jc w:val="left"/>
        <w:rPr>
          <w:rFonts w:ascii="仿宋_GB2312" w:eastAsia="仿宋_GB2312" w:hAnsi="仿宋" w:cs="仿宋"/>
          <w:kern w:val="0"/>
          <w:sz w:val="24"/>
        </w:rPr>
      </w:pPr>
      <w:r w:rsidRPr="004E42EA">
        <w:rPr>
          <w:rFonts w:ascii="仿宋_GB2312" w:eastAsia="仿宋_GB2312" w:hAnsi="仿宋" w:cs="仿宋"/>
          <w:kern w:val="0"/>
          <w:sz w:val="24"/>
        </w:rPr>
        <w:t xml:space="preserve">   </w:t>
      </w:r>
      <w:r w:rsidRPr="004E42EA">
        <w:rPr>
          <w:rFonts w:ascii="仿宋_GB2312" w:eastAsia="仿宋_GB2312" w:hAnsi="仿宋" w:cs="仿宋" w:hint="eastAsia"/>
          <w:kern w:val="0"/>
          <w:sz w:val="24"/>
        </w:rPr>
        <w:t xml:space="preserve">      </w:t>
      </w:r>
      <w:r>
        <w:rPr>
          <w:rFonts w:ascii="仿宋_GB2312" w:eastAsia="仿宋_GB2312" w:hAnsi="仿宋" w:cs="仿宋" w:hint="eastAsia"/>
          <w:kern w:val="0"/>
          <w:sz w:val="24"/>
        </w:rPr>
        <w:t xml:space="preserve">    </w:t>
      </w:r>
      <w:r w:rsidRPr="004E42EA">
        <w:rPr>
          <w:rFonts w:ascii="仿宋_GB2312" w:eastAsia="仿宋_GB2312" w:hAnsi="仿宋" w:cs="仿宋"/>
          <w:kern w:val="0"/>
          <w:sz w:val="24"/>
        </w:rPr>
        <w:t xml:space="preserve"> 4</w:t>
      </w:r>
      <w:r>
        <w:rPr>
          <w:rFonts w:ascii="仿宋_GB2312" w:eastAsia="仿宋_GB2312" w:hAnsi="仿宋" w:cs="仿宋" w:hint="eastAsia"/>
          <w:kern w:val="0"/>
          <w:sz w:val="24"/>
        </w:rPr>
        <w:t>.</w:t>
      </w:r>
      <w:r w:rsidRPr="004E42EA">
        <w:rPr>
          <w:rFonts w:ascii="仿宋_GB2312" w:eastAsia="仿宋_GB2312" w:hAnsi="仿宋" w:cs="仿宋" w:hint="eastAsia"/>
          <w:kern w:val="0"/>
          <w:sz w:val="24"/>
        </w:rPr>
        <w:t>“申报单位意见”是指申报者所属初审办意见。</w:t>
      </w:r>
    </w:p>
    <w:p w:rsidR="004C49DB" w:rsidRDefault="004C49DB"/>
    <w:p w:rsidR="002A1940" w:rsidRDefault="002A1940"/>
    <w:p w:rsidR="002A1940" w:rsidRDefault="002A1940"/>
    <w:p w:rsidR="002A1940" w:rsidRDefault="002A1940"/>
    <w:p w:rsidR="002A1940" w:rsidRDefault="002A1940"/>
    <w:p w:rsidR="002A1940" w:rsidRDefault="002A1940">
      <w:pPr>
        <w:sectPr w:rsidR="002A1940" w:rsidSect="002A1940">
          <w:pgSz w:w="11906" w:h="16838"/>
          <w:pgMar w:top="1418" w:right="1531" w:bottom="1134" w:left="1531" w:header="851" w:footer="992" w:gutter="0"/>
          <w:cols w:space="425"/>
          <w:docGrid w:type="lines" w:linePitch="312"/>
        </w:sectPr>
      </w:pPr>
    </w:p>
    <w:p w:rsidR="002A1940" w:rsidRDefault="002A1940" w:rsidP="002A1940">
      <w:pPr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第六届常德原创文艺奖评奖申报汇总表</w:t>
      </w:r>
    </w:p>
    <w:p w:rsidR="002A1940" w:rsidRDefault="002A1940" w:rsidP="002A1940">
      <w:pPr>
        <w:jc w:val="center"/>
        <w:rPr>
          <w:sz w:val="18"/>
          <w:szCs w:val="18"/>
        </w:rPr>
      </w:pPr>
    </w:p>
    <w:p w:rsidR="002A1940" w:rsidRDefault="002A1940" w:rsidP="002A194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申报单位：（公章）</w:t>
      </w:r>
      <w:r>
        <w:rPr>
          <w:rFonts w:ascii="仿宋" w:eastAsia="仿宋" w:hAnsi="仿宋" w:cs="仿宋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申报数量：</w:t>
      </w:r>
      <w:r>
        <w:rPr>
          <w:rFonts w:ascii="仿宋" w:eastAsia="仿宋" w:hAnsi="仿宋" w:cs="仿宋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5"/>
        <w:gridCol w:w="2482"/>
        <w:gridCol w:w="1746"/>
        <w:gridCol w:w="2076"/>
        <w:gridCol w:w="2175"/>
        <w:gridCol w:w="1921"/>
        <w:gridCol w:w="1985"/>
      </w:tblGrid>
      <w:tr w:rsidR="002A1940" w:rsidTr="00252294">
        <w:trPr>
          <w:trHeight w:val="449"/>
          <w:jc w:val="center"/>
        </w:trPr>
        <w:tc>
          <w:tcPr>
            <w:tcW w:w="1835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482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所属文艺门类</w:t>
            </w:r>
          </w:p>
        </w:tc>
        <w:tc>
          <w:tcPr>
            <w:tcW w:w="1746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者</w:t>
            </w:r>
          </w:p>
        </w:tc>
        <w:tc>
          <w:tcPr>
            <w:tcW w:w="2076" w:type="dxa"/>
            <w:vMerge w:val="restart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</w:t>
            </w:r>
          </w:p>
        </w:tc>
        <w:tc>
          <w:tcPr>
            <w:tcW w:w="4096" w:type="dxa"/>
            <w:gridSpan w:val="2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材料明细</w:t>
            </w:r>
          </w:p>
        </w:tc>
        <w:tc>
          <w:tcPr>
            <w:tcW w:w="1985" w:type="dxa"/>
            <w:vAlign w:val="center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</w:tr>
      <w:tr w:rsidR="002A1940" w:rsidTr="00252294">
        <w:trPr>
          <w:trHeight w:val="479"/>
          <w:jc w:val="center"/>
        </w:trPr>
        <w:tc>
          <w:tcPr>
            <w:tcW w:w="1835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纸质图像材料数量（装订成册）</w:t>
            </w: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音、像材料数量</w:t>
            </w: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  <w:tr w:rsidR="002A1940" w:rsidTr="00252294">
        <w:trPr>
          <w:trHeight w:hRule="exact" w:val="510"/>
          <w:jc w:val="center"/>
        </w:trPr>
        <w:tc>
          <w:tcPr>
            <w:tcW w:w="183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482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076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  <w:tc>
          <w:tcPr>
            <w:tcW w:w="1985" w:type="dxa"/>
          </w:tcPr>
          <w:p w:rsidR="002A1940" w:rsidRDefault="002A1940" w:rsidP="00252294">
            <w:pPr>
              <w:rPr>
                <w:rFonts w:ascii="宋体" w:cs="宋体"/>
                <w:sz w:val="24"/>
              </w:rPr>
            </w:pPr>
          </w:p>
        </w:tc>
      </w:tr>
    </w:tbl>
    <w:p w:rsidR="002A1940" w:rsidRDefault="00EE3A06" w:rsidP="002A1940">
      <w:pPr>
        <w:rPr>
          <w:rFonts w:ascii="仿宋" w:eastAsia="仿宋" w:hAnsi="仿宋" w:cs="仿宋"/>
          <w:sz w:val="28"/>
          <w:szCs w:val="28"/>
        </w:rPr>
      </w:pPr>
      <w:r w:rsidRPr="00EE3A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684pt;margin-top:52.95pt;width:18pt;height:9pt;z-index:251660288;mso-position-horizontal-relative:text;mso-position-vertical-relative:text" strokecolor="white">
            <v:textbox>
              <w:txbxContent>
                <w:p w:rsidR="002A1940" w:rsidRDefault="002A1940" w:rsidP="002A1940"/>
              </w:txbxContent>
            </v:textbox>
          </v:shape>
        </w:pict>
      </w:r>
      <w:r w:rsidR="002A1940">
        <w:rPr>
          <w:rFonts w:ascii="仿宋" w:eastAsia="仿宋" w:hAnsi="仿宋" w:cs="仿宋" w:hint="eastAsia"/>
          <w:sz w:val="28"/>
          <w:szCs w:val="28"/>
        </w:rPr>
        <w:t>汇总送件人（签名）：</w:t>
      </w:r>
      <w:r w:rsidR="002A1940">
        <w:rPr>
          <w:rFonts w:ascii="仿宋" w:eastAsia="仿宋" w:hAnsi="仿宋" w:cs="仿宋"/>
          <w:sz w:val="28"/>
          <w:szCs w:val="28"/>
        </w:rPr>
        <w:t xml:space="preserve">                 </w:t>
      </w:r>
      <w:r w:rsidR="002A1940">
        <w:rPr>
          <w:rFonts w:ascii="仿宋" w:eastAsia="仿宋" w:hAnsi="仿宋" w:cs="仿宋" w:hint="eastAsia"/>
          <w:sz w:val="28"/>
          <w:szCs w:val="28"/>
        </w:rPr>
        <w:t>汇总收件人（签名）</w:t>
      </w:r>
      <w:r w:rsidR="002A1940">
        <w:rPr>
          <w:rFonts w:ascii="仿宋" w:eastAsia="仿宋" w:hAnsi="仿宋" w:cs="仿宋"/>
          <w:sz w:val="28"/>
          <w:szCs w:val="28"/>
        </w:rPr>
        <w:t xml:space="preserve"> </w:t>
      </w:r>
      <w:r w:rsidR="002A1940">
        <w:rPr>
          <w:rFonts w:ascii="仿宋" w:eastAsia="仿宋" w:hAnsi="仿宋" w:cs="仿宋" w:hint="eastAsia"/>
          <w:sz w:val="28"/>
          <w:szCs w:val="28"/>
        </w:rPr>
        <w:t>：</w:t>
      </w:r>
      <w:r w:rsidR="002A1940">
        <w:rPr>
          <w:rFonts w:ascii="仿宋" w:eastAsia="仿宋" w:hAnsi="仿宋" w:cs="仿宋"/>
          <w:sz w:val="28"/>
          <w:szCs w:val="28"/>
        </w:rPr>
        <w:t xml:space="preserve">            </w:t>
      </w:r>
      <w:r w:rsidR="002A1940">
        <w:rPr>
          <w:rFonts w:ascii="仿宋" w:eastAsia="仿宋" w:hAnsi="仿宋" w:cs="仿宋" w:hint="eastAsia"/>
          <w:sz w:val="28"/>
          <w:szCs w:val="28"/>
        </w:rPr>
        <w:t>交接时间：</w:t>
      </w:r>
      <w:r w:rsidR="002A1940">
        <w:rPr>
          <w:rFonts w:ascii="仿宋" w:eastAsia="仿宋" w:hAnsi="仿宋" w:cs="仿宋"/>
          <w:sz w:val="28"/>
          <w:szCs w:val="28"/>
        </w:rPr>
        <w:t xml:space="preserve"> 201</w:t>
      </w:r>
      <w:r w:rsidR="002A1940">
        <w:rPr>
          <w:rFonts w:ascii="仿宋" w:eastAsia="仿宋" w:hAnsi="仿宋" w:cs="仿宋" w:hint="eastAsia"/>
          <w:sz w:val="28"/>
          <w:szCs w:val="28"/>
        </w:rPr>
        <w:t>9年</w:t>
      </w:r>
      <w:r w:rsidR="002A1940">
        <w:rPr>
          <w:rFonts w:ascii="仿宋" w:eastAsia="仿宋" w:hAnsi="仿宋" w:cs="仿宋"/>
          <w:sz w:val="28"/>
          <w:szCs w:val="28"/>
        </w:rPr>
        <w:t xml:space="preserve">   </w:t>
      </w:r>
      <w:r w:rsidR="002A1940">
        <w:rPr>
          <w:rFonts w:ascii="仿宋" w:eastAsia="仿宋" w:hAnsi="仿宋" w:cs="仿宋" w:hint="eastAsia"/>
          <w:sz w:val="28"/>
          <w:szCs w:val="28"/>
        </w:rPr>
        <w:t>月</w:t>
      </w:r>
      <w:r w:rsidR="002A1940">
        <w:rPr>
          <w:rFonts w:ascii="仿宋" w:eastAsia="仿宋" w:hAnsi="仿宋" w:cs="仿宋"/>
          <w:sz w:val="28"/>
          <w:szCs w:val="28"/>
        </w:rPr>
        <w:t xml:space="preserve">    </w:t>
      </w:r>
      <w:r w:rsidR="002A1940">
        <w:rPr>
          <w:rFonts w:ascii="仿宋" w:eastAsia="仿宋" w:hAnsi="仿宋" w:cs="仿宋" w:hint="eastAsia"/>
          <w:sz w:val="28"/>
          <w:szCs w:val="28"/>
        </w:rPr>
        <w:t>日</w:t>
      </w:r>
    </w:p>
    <w:p w:rsidR="002A1940" w:rsidRDefault="002A1940"/>
    <w:sectPr w:rsidR="002A1940" w:rsidSect="002A1940">
      <w:pgSz w:w="16838" w:h="11906" w:orient="landscape"/>
      <w:pgMar w:top="1531" w:right="1134" w:bottom="1531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940"/>
    <w:rsid w:val="000C0CAB"/>
    <w:rsid w:val="00296FEB"/>
    <w:rsid w:val="002A1940"/>
    <w:rsid w:val="004C49DB"/>
    <w:rsid w:val="00594EF8"/>
    <w:rsid w:val="00A70608"/>
    <w:rsid w:val="00C80D71"/>
    <w:rsid w:val="00EE3A06"/>
    <w:rsid w:val="00F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4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dcterms:created xsi:type="dcterms:W3CDTF">2019-07-18T08:31:00Z</dcterms:created>
  <dcterms:modified xsi:type="dcterms:W3CDTF">2019-07-18T08:45:00Z</dcterms:modified>
</cp:coreProperties>
</file>